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 SEMINÁRIO DE PESQUISA EM ARTES, CULTURA E LINGUAGENS</w:t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DINÂMICAS DO SUL: FLUXOS E CONTRAFLUXOS NARRATIVOS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DE SELEÇÃO PARA MOSTRA DE CINEMA E AUDIOVISUAL</w:t>
      </w:r>
    </w:p>
    <w:p w:rsidR="00000000" w:rsidDel="00000000" w:rsidP="00000000" w:rsidRDefault="00000000" w:rsidRPr="00000000" w14:paraId="00000004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shd w:fill="f9cb9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A Comissão Organizadora do VIII Seminário de Pesquisa em Artes, Cultura e Linguagens — Dinâmicas do Sul: Fluxos e Contrafluxos Narrativos — torna público, a quem interessar, a seleção de produções audiovisuais e de cinema ligadas à pesquisa nos campos das artes, cultura e linguagens, que integrarão a Mostra de Cinema da programação do VIII SPACL. A seleção tem como público alvo estudantes e profissionais da área de cinema e audiovisual. A Mostra de Cinema e Audiovisual do VIII SPACL acontecerá de forma presencial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nas instalações do Museu de Arte Murilo Mendes — MAMM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 dia 19 de novembro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before="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APRESENTAÇÃO</w:t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Buscando contribuir na difusão de trabalhos audiovisuais independentes, na circulação de novos agentes audiovisuais e de pesquisas relacionadas à área de concepção e produção audiovisual, o VIII Seminário de Pesquisa em Artes, Cultura e Linguagens promoverá, de forma presencial, a Mostra de Cinema que integrará a sua programação oficial. </w:t>
      </w:r>
    </w:p>
    <w:p w:rsidR="00000000" w:rsidDel="00000000" w:rsidP="00000000" w:rsidRDefault="00000000" w:rsidRPr="00000000" w14:paraId="00000009">
      <w:pPr>
        <w:spacing w:after="0" w:before="0" w:line="36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before="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INSCRIÇÃO 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Poderão se candidatar artistas e coletivos brasileiros ou estrangeiros, residentes ou não no país. As inscrições coletivas (para candidaturas brasileiras e estrangeiras) devem ser realizadas por uma pessoa representante, preenchendo os dados referentes a cada integrante do grupo. Em caso de inscrições coletivas de grupos estrangeiros, ao menos uma pessoa integrante deve ser naturalizada no Brasil e deve ficar responsável pela inscrição do grupo.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inscrições estão sujeitas ao pagamento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R$ 20,00 (vinte reais) no ato de submissão da proposta, entre o período de 30 de agosto de 2022 a 11 de setembro de 2022, e de R$ 25,00 (vinte e cinco reais) no período de 12 de setembro de 2022 a 30 de setembro de 2022.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inscrições são pessoais e intransferíveis.  De acordo com o Art. 49 da Lei 8.078/09 do Código de Defesa do Consumidor, a Even3 garante um prazo legal de 7 dias após a compra para o participante solicitar o estorno de pagamento. Após esse prazo, a inscrição não será reembolsada.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período de inscrições se inicia na data de divulgação do edital, sendo esta a partir das 08:00 do dia 29/08/2022, e se encerra às 23:59 do dia 30/09/2022, ficando a cargo da comissão estabelecer eventuais prorrogações ou alterações nestas.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inscrição deverá ser realizada através da plataforma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www.even3.com.br/VIIISPACL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em “Mostra de Cinema e Audiovisual”.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 envio das obras audiovisuais será realizado apenas por meio virtual. As obras deverão estar hospedadas em plataformas de vídeos (Vimeo, YouTube ou semelhante) ou serviços de nuvem (Dropbox, Google Drive e outros). O acesso às obras deve estar disponível ou ser informado por senha..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obra deve ser linkada em um pdf que deve ser enviado na hora da submissão do trabalho, como apresentado no template [ANEXO 1], junto às informações sobre a equipe, duração, etc.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se inscrever para esta seleção, a pessoa responsável pela inscrição declara que o/a produtor/a da obra é detentor/a de todos os direitos a ela cabíveis, garantindo sua exibição na Mostra. A pessoa responsável pela inscrição assume exclusiva responsabilidade legal por uma eventual reclamação, ação judicial ou litígio, seja direta ou indiretamente, decorrente da exibição ou uso dos trabalhos.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Inscrições incompletas serão desconsideradas.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inscrição na modalidade de Mostra de Cinema e Audiovisual dá direito, automaticamente, à participação como ouvinte em todas as atividades do VIII SPACL, mesmo para aquelas/es que não forem selecionadas/os.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Não serão aceitas inscrições de obras que já participaram de edições anteriores da Mostra de Cinema e Audiovisual do SPACL. </w:t>
      </w:r>
    </w:p>
    <w:p w:rsidR="00000000" w:rsidDel="00000000" w:rsidP="00000000" w:rsidRDefault="00000000" w:rsidRPr="00000000" w14:paraId="00000015">
      <w:pPr>
        <w:spacing w:after="0" w:before="0" w:line="36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ESPECIFICAÇÕES DAS OBRAS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presente edital acolhe inscrições de curtas-metragens, com duração de até 30 minutos.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obras audiovisuais inscritas devem conter legendas. 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Poderão ser inscritas obras de qualquer temática.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de Seleção eliminará obras que possam conter ofensas contra grupos étnicos, sexualidade, gênero e classe.</w:t>
      </w:r>
    </w:p>
    <w:p w:rsidR="00000000" w:rsidDel="00000000" w:rsidP="00000000" w:rsidRDefault="00000000" w:rsidRPr="00000000" w14:paraId="0000001B">
      <w:pPr>
        <w:spacing w:after="0" w:before="0"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before="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SELEÇÃO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trabalho inscrito e selecionado está automaticamente autorizado a ser exibido como parte integrante da programação do evento.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Participantes cedem à organização do evento os direitos de divulgação da obra selecionada, através das imagens cedidas no ato da inscrição.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mostra de cinema será realizada no auditório do Museu de Arte Murilo Mendes, durante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Cineclube Movimento.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pessoas e grupos com obras selecionadas se comprometem a manter disponíveis para visualização as obras audiovisuais através 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link fornecido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ato da inscrição durante o período de 30/08/2022 a 30/09/2022.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pessoas e grupos com obras selecionadas serão convidadas para participar de um debate após a exibição da mostra, fazendo uma breve exposição oral sobre a obra selecionada de até 5 minutos.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organizadora do evento poderá retirar da programação, a qualquer momento, a obra audiovisual que não cumprir as normas deste regulamento, ou que falsear as mesmas.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de Seleção reserva no mínimo 50% das inscrições para autorias negras, trans (transsexuais, travestis e transgêneres), de comunidades e povos tradicionais e pessoas com deficiência (PcD).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de Seleção reserva 30% da participação para artistas e proponentes da UFJF, podendo selecionar menos ou mais que esse número.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casos omissos serão solucionados pela comissão do VIII SPACL, responsável pela Mostra.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procedimentos de inscrição para seleção e a participação da obra audiovisual selecionada no evento vinculam proponentes à plena aceitação deste regulamento. 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before="0" w:line="360" w:lineRule="auto"/>
        <w:ind w:left="709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final do evento, artistas participantes receberão certificado de participação na mostra.</w:t>
      </w:r>
    </w:p>
    <w:p w:rsidR="00000000" w:rsidDel="00000000" w:rsidP="00000000" w:rsidRDefault="00000000" w:rsidRPr="00000000" w14:paraId="00000028">
      <w:pPr>
        <w:spacing w:after="0" w:before="0" w:line="36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before="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CRONOGRAMA DE ATIVIDADES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cronograma para a realização obedecerá às datas a seguir:</w:t>
      </w:r>
    </w:p>
    <w:tbl>
      <w:tblPr>
        <w:tblStyle w:val="Table1"/>
        <w:tblW w:w="7365.0" w:type="dxa"/>
        <w:jc w:val="center"/>
        <w:tblLayout w:type="fixed"/>
        <w:tblLook w:val="0400"/>
      </w:tblPr>
      <w:tblGrid>
        <w:gridCol w:w="3950.9999999999995"/>
        <w:gridCol w:w="3414.0000000000005"/>
        <w:tblGridChange w:id="0">
          <w:tblGrid>
            <w:gridCol w:w="3950.9999999999995"/>
            <w:gridCol w:w="3414.0000000000005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Divulgação do edital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30/08/2022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inscrições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30/08/2022 a 30/09/2022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Divulgação dos aprovados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24/10/2022 a 28/10/2022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Período de envio das obras audiovisuais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29/10/2022 11/11/2022</w:t>
            </w:r>
          </w:p>
        </w:tc>
      </w:tr>
      <w:tr>
        <w:trPr>
          <w:cantSplit w:val="0"/>
          <w:trHeight w:val="43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Exibição no Cineclube movimento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16/11/2022 das 15 às 18h</w:t>
            </w:r>
          </w:p>
        </w:tc>
      </w:tr>
    </w:tbl>
    <w:p w:rsidR="00000000" w:rsidDel="00000000" w:rsidP="00000000" w:rsidRDefault="00000000" w:rsidRPr="00000000" w14:paraId="00000035">
      <w:pPr>
        <w:numPr>
          <w:ilvl w:val="1"/>
          <w:numId w:val="3"/>
        </w:numPr>
        <w:spacing w:before="20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de Organização do VIII SPACL se reserva o direito de realizar mudanças no cronograma acima, se comprometendo a comunicar aos artistas proponentes sobre as modificações feitas.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se inscrever no edital, proponentes concordam em obedecer às datas do cronograma. A inadequação às datas apresentadas implicará na retirada de sua participação da exposição.</w:t>
      </w:r>
    </w:p>
    <w:p w:rsidR="00000000" w:rsidDel="00000000" w:rsidP="00000000" w:rsidRDefault="00000000" w:rsidRPr="00000000" w14:paraId="00000037">
      <w:pPr>
        <w:spacing w:after="0" w:before="0" w:line="36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before="0"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DIVULGAÇÃO DOS RESULTADOS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pacing w:after="0" w:before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de Seleção divulgará o resultado da seleção através do e-mail cadastrado no ato da inscrição entre os dias 24 de outubro de 2022 e 28 de outubro de 2022. </w:t>
      </w:r>
    </w:p>
    <w:p w:rsidR="00000000" w:rsidDel="00000000" w:rsidP="00000000" w:rsidRDefault="00000000" w:rsidRPr="00000000" w14:paraId="0000003A">
      <w:pPr>
        <w:spacing w:after="0" w:before="0" w:line="36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dhdr147rpvz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36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DISPOSIÇÕES FINAIS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pacing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possível fazer até duas submissões de trabalho no VIII SPACL, desde que sejam em modalidades diferentes, por exemplo, ST e Mostra artística. Para isso, você deve se inscrever na modalidade de maior valor. Inscritos nas modalidades de menor valor que submeterem para ST serão desclassificados.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pacing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caso de dúvidas e/ou sugestões entre em contato através do email </w:t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  <w:rtl w:val="0"/>
        </w:rPr>
        <w:t xml:space="preserve">spacl.ufjf@gmail.com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Contato relacionado ao presente edital será feito unicamente por e-mail.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spacing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critérios omissos aos aqui apresentados serão resolvidos pela Comissão de Seleção, que possui autonomia em suas decisões. Os casos omissos neste edital serão avaliados individualmente pela comissão julgadora, a qual poderá entrar em contato com proponentes para eventuais propostas de adequações ao espaço ou dúvidas em relação aos trabalhos. </w:t>
      </w:r>
    </w:p>
    <w:p w:rsidR="00000000" w:rsidDel="00000000" w:rsidP="00000000" w:rsidRDefault="00000000" w:rsidRPr="00000000" w14:paraId="0000003F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spacing w:after="0" w:before="0"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Juiz de Fora, 30 de agosto de 2022.</w:t>
      </w:r>
    </w:p>
    <w:p w:rsidR="00000000" w:rsidDel="00000000" w:rsidP="00000000" w:rsidRDefault="00000000" w:rsidRPr="00000000" w14:paraId="00000041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e0ki15njq7ut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Comissão Organizadora VIII SPACL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44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TEMPLATE DE SUBMISSÃO PARA A MOSTRA DE CINEMA E AUDIOVISUAL VIII SPACL</w:t>
      </w:r>
    </w:p>
    <w:p w:rsidR="00000000" w:rsidDel="00000000" w:rsidP="00000000" w:rsidRDefault="00000000" w:rsidRPr="00000000" w14:paraId="00000045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da autoria responsável pela inscrição: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da/o responsável: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Contato (número de celular) da autoria responsável pela inscrição: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Pequena filmografia/biografia da autoria ou coletivo responsável (até 600 caracteres com espaço):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da obra audiovisual: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 de realização da obra audiovisual: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Estado e cidade em que a obra audiovisual foi produzido: 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Sinopse da obra audiovisual (até 1000 caracteres com espaços):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Duração: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Equipe (ficha técnica):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 de acesso à obra audiovisual: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before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Senha de acesso à obra audiovisual (caso necessário):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II - COMO FAZER A SUBMISSÃO NO EVEN3: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inscreva na modalidade pela qual você deseja fazer a submissão.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realizar a sua inscrição, acesse seu perfil no Even3 com seu email e senha.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área do participante, acesse a aba “submissões” na esquerda e clique no botão azul “submeter”.</w:t>
      </w:r>
    </w:p>
    <w:p w:rsidR="00000000" w:rsidDel="00000000" w:rsidP="00000000" w:rsidRDefault="00000000" w:rsidRPr="00000000" w14:paraId="00000057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01800" cy="215265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43905" l="0" r="105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1800" cy="2152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Selecione a modalidade que se encaixa no seu trabalho. Ex.: fiz minha inscrição como submissão de IC, seleciono IC.</w:t>
      </w:r>
    </w:p>
    <w:p w:rsidR="00000000" w:rsidDel="00000000" w:rsidP="00000000" w:rsidRDefault="00000000" w:rsidRPr="00000000" w14:paraId="00000059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544053" cy="2121561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50186" l="13159" r="36950" t="8304"/>
                    <a:stretch>
                      <a:fillRect/>
                    </a:stretch>
                  </pic:blipFill>
                  <pic:spPr>
                    <a:xfrm>
                      <a:off x="0" y="0"/>
                      <a:ext cx="4544053" cy="21215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Selecione a área temática que seu trabalho se encaixa, conforme explicitadas nos editais. Para inscrições de trabalhos artísticos relacionados às mostras, repita a modalidade.</w:t>
      </w:r>
    </w:p>
    <w:p w:rsidR="00000000" w:rsidDel="00000000" w:rsidP="00000000" w:rsidRDefault="00000000" w:rsidRPr="00000000" w14:paraId="0000005B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944563" cy="3765828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17782" l="11495" r="35105" t="9886"/>
                    <a:stretch>
                      <a:fillRect/>
                    </a:stretch>
                  </pic:blipFill>
                  <pic:spPr>
                    <a:xfrm>
                      <a:off x="0" y="0"/>
                      <a:ext cx="4944563" cy="37658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selecionar a modalidade correta, você deve anexar uma versão identificada e uma não identificada do resumo. Para propostas artísticas, seja da mostra de cinema e audiovisual ou da mostra artística,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anexar dois documentos iguais, com identificação da autoria.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a autoria deseje inscrever mais um trabalho em outra modalidade, conforme as regras do edital, basta seguir os passos anteriores novamente.</w:t>
      </w:r>
    </w:p>
    <w:p w:rsidR="00000000" w:rsidDel="00000000" w:rsidP="00000000" w:rsidRDefault="00000000" w:rsidRPr="00000000" w14:paraId="0000005E">
      <w:pPr>
        <w:spacing w:after="0" w:before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36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077875" cy="952500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79" l="6261" r="5638" t="87205"/>
                  <a:stretch>
                    <a:fillRect/>
                  </a:stretch>
                </pic:blipFill>
                <pic:spPr>
                  <a:xfrm>
                    <a:off x="0" y="0"/>
                    <a:ext cx="5077875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7715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8304" l="37253" r="37253" t="2222"/>
                  <a:stretch>
                    <a:fillRect/>
                  </a:stretch>
                </pic:blipFill>
                <pic:spPr>
                  <a:xfrm>
                    <a:off x="0" y="0"/>
                    <a:ext cx="1466850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